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FA47" w14:textId="110AFF2D" w:rsidR="00C50D38" w:rsidRPr="00F06AC1" w:rsidRDefault="00814FE1" w:rsidP="00CE50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6A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Направления НИР для студентов</w:t>
      </w:r>
      <w:r w:rsidR="0088309E" w:rsidRPr="00F06A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50D38" w:rsidRPr="00F06A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ВШПФиКТ </w:t>
      </w:r>
      <w:r w:rsidR="00EF7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</w:t>
      </w:r>
    </w:p>
    <w:p w14:paraId="13A9875F" w14:textId="13DC350A" w:rsidR="00C50D38" w:rsidRPr="00F06AC1" w:rsidRDefault="00EF7C5D" w:rsidP="00E642F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6A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50D38" w:rsidRPr="00F06A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EF7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Радиофизика и электроника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 и</w:t>
      </w:r>
    </w:p>
    <w:p w14:paraId="69BB0267" w14:textId="332EF4E0" w:rsidR="00C50D38" w:rsidRPr="00F06AC1" w:rsidRDefault="00C50D38" w:rsidP="00C50D3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6A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EF7C5D" w:rsidRPr="000825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Оптические телекоммуникационные системы</w:t>
      </w:r>
      <w:r w:rsidRPr="00F06A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465820C7" w14:textId="77777777" w:rsidR="00814FE1" w:rsidRPr="00F06AC1" w:rsidRDefault="00814FE1" w:rsidP="00814FE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2551"/>
        <w:gridCol w:w="2410"/>
      </w:tblGrid>
      <w:tr w:rsidR="00F06AC1" w:rsidRPr="00D00DB2" w14:paraId="058029FD" w14:textId="77777777" w:rsidTr="0007073D">
        <w:trPr>
          <w:tblHeader/>
        </w:trPr>
        <w:tc>
          <w:tcPr>
            <w:tcW w:w="567" w:type="dxa"/>
          </w:tcPr>
          <w:p w14:paraId="3DEE59B2" w14:textId="77777777" w:rsidR="00235B76" w:rsidRPr="00D00DB2" w:rsidRDefault="00235B76" w:rsidP="00CE50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14:paraId="7BF3CE9D" w14:textId="77777777" w:rsidR="00235B76" w:rsidRPr="00D00DB2" w:rsidRDefault="00235B76" w:rsidP="00F77C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 НИР</w:t>
            </w:r>
          </w:p>
        </w:tc>
        <w:tc>
          <w:tcPr>
            <w:tcW w:w="2551" w:type="dxa"/>
            <w:vAlign w:val="center"/>
          </w:tcPr>
          <w:p w14:paraId="534A4BC7" w14:textId="77777777" w:rsidR="00235B76" w:rsidRPr="00D00DB2" w:rsidRDefault="00235B76" w:rsidP="00F77C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Руководители направлений</w:t>
            </w:r>
          </w:p>
        </w:tc>
        <w:tc>
          <w:tcPr>
            <w:tcW w:w="2410" w:type="dxa"/>
            <w:vAlign w:val="center"/>
          </w:tcPr>
          <w:p w14:paraId="6449FD1D" w14:textId="748C273A" w:rsidR="00235B76" w:rsidRPr="00D00DB2" w:rsidRDefault="00235B76" w:rsidP="00F77C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Предприятие-партнер</w:t>
            </w:r>
          </w:p>
        </w:tc>
      </w:tr>
      <w:tr w:rsidR="00EF7C5D" w:rsidRPr="00D00DB2" w14:paraId="0534006C" w14:textId="77777777" w:rsidTr="00D11483">
        <w:tc>
          <w:tcPr>
            <w:tcW w:w="567" w:type="dxa"/>
          </w:tcPr>
          <w:p w14:paraId="5373A22A" w14:textId="77777777" w:rsidR="00EF7C5D" w:rsidRPr="00D00DB2" w:rsidRDefault="00EF7C5D" w:rsidP="00D1148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14:paraId="16211115" w14:textId="77777777" w:rsidR="00EF7C5D" w:rsidRPr="00D0451D" w:rsidRDefault="00EF7C5D" w:rsidP="00D11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D0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 анализ спектров флуоресценции и поглощения молекул</w:t>
            </w:r>
          </w:p>
          <w:p w14:paraId="0D9914B8" w14:textId="77777777" w:rsidR="00EF7C5D" w:rsidRPr="00D0451D" w:rsidRDefault="00EF7C5D" w:rsidP="00D11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D0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создание устройств для анализа скорости кровотока</w:t>
            </w:r>
          </w:p>
          <w:p w14:paraId="44BC9243" w14:textId="77777777" w:rsidR="00EF7C5D" w:rsidRPr="00D0451D" w:rsidRDefault="00EF7C5D" w:rsidP="00D11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D0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датчика для диагностики и поиска кожных аномалий</w:t>
            </w:r>
          </w:p>
          <w:p w14:paraId="1143EFC1" w14:textId="77777777" w:rsidR="00EF7C5D" w:rsidRPr="00D0451D" w:rsidRDefault="00EF7C5D" w:rsidP="00D11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D0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датчика для идентификации личности на основе анализа подкожных структур пальцевых отпечатков</w:t>
            </w:r>
          </w:p>
          <w:p w14:paraId="765189AA" w14:textId="77777777" w:rsidR="00EF7C5D" w:rsidRPr="00D0451D" w:rsidRDefault="00EF7C5D" w:rsidP="00D11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D0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взаимодействия наночастиц в биологических и технических жидкостях</w:t>
            </w:r>
          </w:p>
          <w:p w14:paraId="311B34B2" w14:textId="77777777" w:rsidR="00EF7C5D" w:rsidRPr="00D0451D" w:rsidRDefault="00EF7C5D" w:rsidP="00D11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D0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изучения ферромагнитных жидкостей</w:t>
            </w:r>
          </w:p>
          <w:p w14:paraId="7BC166E7" w14:textId="77777777" w:rsidR="00EF7C5D" w:rsidRPr="00D0451D" w:rsidRDefault="00EF7C5D" w:rsidP="00D11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D0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Оптические устройства анализа наночастиц в жидкостях и газах</w:t>
            </w:r>
          </w:p>
          <w:p w14:paraId="4595AEBE" w14:textId="77777777" w:rsidR="00EF7C5D" w:rsidRPr="00D0451D" w:rsidRDefault="00EF7C5D" w:rsidP="00D11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Pr="00D0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теории процессов самоорганизации молекулярных пленок и структур</w:t>
            </w:r>
          </w:p>
          <w:p w14:paraId="1A5D8E8F" w14:textId="77777777" w:rsidR="00EF7C5D" w:rsidRPr="00D0451D" w:rsidRDefault="00EF7C5D" w:rsidP="00D11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Pr="00D0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активации и контроля параметров биомолякулярных пленок</w:t>
            </w:r>
          </w:p>
          <w:p w14:paraId="1232CE22" w14:textId="317861F2" w:rsidR="00EF7C5D" w:rsidRPr="00D0451D" w:rsidRDefault="00EF7C5D" w:rsidP="00D11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="000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физических процессов в молекулярных кластерах компьютерными методами</w:t>
            </w:r>
          </w:p>
          <w:p w14:paraId="421A9B15" w14:textId="77777777" w:rsidR="00EF7C5D" w:rsidRPr="00D0451D" w:rsidRDefault="00EF7C5D" w:rsidP="00D11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r w:rsidRPr="00D0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анализа изображений на основе классических подходов и с использованием теории нейронных сетей (совместно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научной группой под руководством С.В. Завьялова)</w:t>
            </w:r>
          </w:p>
          <w:p w14:paraId="02A1E62C" w14:textId="6D6E4C93" w:rsidR="00EF7C5D" w:rsidRPr="00D0451D" w:rsidRDefault="00EF7C5D" w:rsidP="00D11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r w:rsidRPr="00D0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методы обработки статистических сигналов, реализация программными методами</w:t>
            </w:r>
          </w:p>
        </w:tc>
        <w:tc>
          <w:tcPr>
            <w:tcW w:w="2551" w:type="dxa"/>
          </w:tcPr>
          <w:p w14:paraId="1807D27F" w14:textId="62D22A67" w:rsidR="00EF7C5D" w:rsidRDefault="000825E6" w:rsidP="00D11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Непомнящая Элина Константиновна</w:t>
            </w:r>
          </w:p>
          <w:p w14:paraId="7F230191" w14:textId="399742C5" w:rsidR="00EF7C5D" w:rsidRPr="00D00DB2" w:rsidRDefault="000825E6" w:rsidP="00D11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Santorini</w:t>
            </w:r>
            <w:r w:rsidRPr="0008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07@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08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r w:rsidR="00EF7C5D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 уч. к</w:t>
            </w:r>
            <w:r w:rsidR="00EF7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орп., </w:t>
            </w:r>
            <w:r w:rsidR="00EF7C5D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260 ауд. </w:t>
            </w:r>
          </w:p>
        </w:tc>
        <w:tc>
          <w:tcPr>
            <w:tcW w:w="2410" w:type="dxa"/>
          </w:tcPr>
          <w:p w14:paraId="7D0007B1" w14:textId="77777777" w:rsidR="00EF7C5D" w:rsidRPr="00D00DB2" w:rsidRDefault="00EF7C5D" w:rsidP="00D11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6AC1" w:rsidRPr="00D00DB2" w14:paraId="00AA8CD6" w14:textId="77777777" w:rsidTr="003E1498">
        <w:trPr>
          <w:trHeight w:val="1932"/>
        </w:trPr>
        <w:tc>
          <w:tcPr>
            <w:tcW w:w="567" w:type="dxa"/>
            <w:shd w:val="clear" w:color="auto" w:fill="auto"/>
          </w:tcPr>
          <w:p w14:paraId="45AE0325" w14:textId="77777777" w:rsidR="00FB4CA3" w:rsidRPr="00EF7C5D" w:rsidRDefault="00FB4CA3" w:rsidP="00FB4CA3">
            <w:pPr>
              <w:pStyle w:val="a6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14:paraId="3FBB6A13" w14:textId="2A9F9819" w:rsidR="00FB4CA3" w:rsidRPr="00D00DB2" w:rsidRDefault="00AB3FC3" w:rsidP="00F77C0C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Элементы фазированных антенных решеток: системы излучателей, управляемые фазовращатели.</w:t>
            </w:r>
          </w:p>
          <w:p w14:paraId="13E12742" w14:textId="479ACC46" w:rsidR="00FB4CA3" w:rsidRPr="00D00DB2" w:rsidRDefault="00AB3FC3" w:rsidP="00F77C0C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Электромагнитные свойства систем на основе феррит-диэлектрического волновода.</w:t>
            </w:r>
          </w:p>
          <w:p w14:paraId="3FABC5F9" w14:textId="189B876D" w:rsidR="00FB4CA3" w:rsidRPr="00D00DB2" w:rsidRDefault="00AB3FC3" w:rsidP="00F77C0C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Щелевые антенные решетки с электрически управляемой аппертурой.</w:t>
            </w:r>
          </w:p>
          <w:p w14:paraId="3BD6C7BC" w14:textId="21A72CF4" w:rsidR="00FB4CA3" w:rsidRPr="00D00DB2" w:rsidRDefault="00AB3FC3" w:rsidP="00F77C0C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Изучение электродинамических свойств метаматериалов.</w:t>
            </w:r>
          </w:p>
        </w:tc>
        <w:tc>
          <w:tcPr>
            <w:tcW w:w="2551" w:type="dxa"/>
            <w:shd w:val="clear" w:color="auto" w:fill="auto"/>
          </w:tcPr>
          <w:p w14:paraId="39B94ED0" w14:textId="5EDA7F1B" w:rsidR="00FB4CA3" w:rsidRDefault="00E74D3D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Черепанов Андрей Сергеевич</w:t>
            </w:r>
          </w:p>
          <w:p w14:paraId="7F4B0F2A" w14:textId="116F1017" w:rsidR="00E74D3D" w:rsidRDefault="00E74D3D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ascherspb@mail.ru</w:t>
            </w:r>
          </w:p>
          <w:p w14:paraId="1B0526AF" w14:textId="77777777" w:rsidR="00AB3FC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116166" w14:textId="6CC90C9B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Сочава Александр Андреевич</w:t>
            </w:r>
          </w:p>
          <w:p w14:paraId="77F596BC" w14:textId="15328140" w:rsidR="00E74D3D" w:rsidRDefault="00E74D3D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sochava@mail.ru</w:t>
            </w:r>
          </w:p>
          <w:p w14:paraId="2236C853" w14:textId="77777777" w:rsidR="00AB3FC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D245BE" w14:textId="2B811399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уч. корп., 263</w:t>
            </w:r>
            <w:r w:rsidR="00F77C0C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ауд.</w:t>
            </w:r>
          </w:p>
        </w:tc>
        <w:tc>
          <w:tcPr>
            <w:tcW w:w="2410" w:type="dxa"/>
            <w:shd w:val="clear" w:color="auto" w:fill="auto"/>
          </w:tcPr>
          <w:p w14:paraId="5BCA72FF" w14:textId="611CC497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ОАО </w:t>
            </w:r>
            <w:r w:rsidR="00C81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Завод Магнетон</w:t>
            </w:r>
            <w:r w:rsidR="00C81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F06AC1" w:rsidRPr="00D00DB2" w14:paraId="03959DA9" w14:textId="77777777" w:rsidTr="003E1498">
        <w:tc>
          <w:tcPr>
            <w:tcW w:w="567" w:type="dxa"/>
            <w:shd w:val="clear" w:color="auto" w:fill="auto"/>
          </w:tcPr>
          <w:p w14:paraId="29E9AC4F" w14:textId="77777777" w:rsidR="00FB4CA3" w:rsidRPr="00D00DB2" w:rsidRDefault="00FB4CA3" w:rsidP="00FB4C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14:paraId="44FD97DF" w14:textId="74D4E60B" w:rsidR="0090193D" w:rsidRPr="0090193D" w:rsidRDefault="0090193D" w:rsidP="009019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1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Прикладные аспекты теории колебаний.</w:t>
            </w:r>
          </w:p>
          <w:p w14:paraId="4FB82FCF" w14:textId="77777777" w:rsidR="0090193D" w:rsidRPr="0090193D" w:rsidRDefault="0090193D" w:rsidP="009019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1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Специальные вопросы стохастической динамики (теория динамического хаоса).</w:t>
            </w:r>
          </w:p>
          <w:p w14:paraId="680F0452" w14:textId="77777777" w:rsidR="0090193D" w:rsidRPr="0090193D" w:rsidRDefault="0090193D" w:rsidP="009019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1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Распространение радиоволн в средах со случайными неоднородностями.</w:t>
            </w:r>
          </w:p>
          <w:p w14:paraId="18B0BBDB" w14:textId="23259BC0" w:rsidR="00FB4CA3" w:rsidRPr="00D00DB2" w:rsidRDefault="0090193D" w:rsidP="009019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1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Прикладные аспекты теории упругости в криволинейных волноведущих структурах.</w:t>
            </w:r>
          </w:p>
        </w:tc>
        <w:tc>
          <w:tcPr>
            <w:tcW w:w="2551" w:type="dxa"/>
            <w:shd w:val="clear" w:color="auto" w:fill="auto"/>
          </w:tcPr>
          <w:p w14:paraId="1ACD343F" w14:textId="77777777" w:rsidR="0090193D" w:rsidRPr="0090193D" w:rsidRDefault="0090193D" w:rsidP="009019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1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Грешневиков Константин Владимирович,</w:t>
            </w:r>
          </w:p>
          <w:p w14:paraId="4D5A15C6" w14:textId="77777777" w:rsidR="0090193D" w:rsidRPr="0090193D" w:rsidRDefault="0090193D" w:rsidP="009019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1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уч. корп., 263 ауд.</w:t>
            </w:r>
          </w:p>
          <w:p w14:paraId="1E7AAB31" w14:textId="14023250" w:rsidR="00FB4CA3" w:rsidRPr="00D00DB2" w:rsidRDefault="0090193D" w:rsidP="009019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1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kgreshnevikov@yandex.ru</w:t>
            </w:r>
          </w:p>
        </w:tc>
        <w:tc>
          <w:tcPr>
            <w:tcW w:w="2410" w:type="dxa"/>
            <w:shd w:val="clear" w:color="auto" w:fill="auto"/>
          </w:tcPr>
          <w:p w14:paraId="63064BC5" w14:textId="77777777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6AC1" w:rsidRPr="00D00DB2" w14:paraId="37C6E690" w14:textId="77777777" w:rsidTr="0007073D">
        <w:tc>
          <w:tcPr>
            <w:tcW w:w="567" w:type="dxa"/>
          </w:tcPr>
          <w:p w14:paraId="1DCE0EC0" w14:textId="77777777" w:rsidR="00FB4CA3" w:rsidRPr="00D00DB2" w:rsidRDefault="00FB4CA3" w:rsidP="00FB4C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14:paraId="051891A1" w14:textId="3F46A5B7" w:rsidR="00FB4CA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Компоненты современной радиофотоники, исследование характеристик.</w:t>
            </w:r>
          </w:p>
          <w:p w14:paraId="1A97719B" w14:textId="14504389" w:rsidR="00FB4CA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Сверхширокополосные радиофотонные диаграммоформирующие схемы для СВЧ фазированных антенных решеток.</w:t>
            </w:r>
          </w:p>
          <w:p w14:paraId="3EEE0FEA" w14:textId="663BA161" w:rsidR="00FB4CA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Передача опорных аналоговых широкополосных СВЧ сигналов по волоконно-оптическим линиям. </w:t>
            </w:r>
          </w:p>
          <w:p w14:paraId="4DE55E39" w14:textId="18AAF270" w:rsidR="00FB4CA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Радиофотонные измерители мгновенной частоты радиосигналов.</w:t>
            </w:r>
          </w:p>
          <w:p w14:paraId="735C7EDB" w14:textId="71237140" w:rsidR="00FB4CA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Когерентные оптические процессоры (моделирование в специализированном пакете 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GLAD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).  </w:t>
            </w:r>
          </w:p>
          <w:p w14:paraId="3E7B82B5" w14:textId="77BC97C9" w:rsidR="00FB4CA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Обработка ЛЧМ сигналов в акустооптическом процессоре (моделирование в среде 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MATLAB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551" w:type="dxa"/>
          </w:tcPr>
          <w:p w14:paraId="23522A01" w14:textId="33C717FD" w:rsidR="00FB4CA3" w:rsidRDefault="00E74D3D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Лавров Александр Петрович</w:t>
            </w:r>
          </w:p>
          <w:p w14:paraId="77F001C0" w14:textId="22B7F71B" w:rsidR="00E74D3D" w:rsidRDefault="00E74D3D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a.lavrov08@mail.ru</w:t>
            </w:r>
          </w:p>
          <w:p w14:paraId="04D09F24" w14:textId="77777777" w:rsidR="00AB3FC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223072" w14:textId="068F903E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 Сергей Иванович</w:t>
            </w:r>
          </w:p>
          <w:p w14:paraId="4C9D4E4C" w14:textId="629C55AB" w:rsidR="00E74D3D" w:rsidRDefault="00E74D3D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serg.i.ivanov@mail.ru</w:t>
            </w:r>
          </w:p>
          <w:p w14:paraId="1402E39B" w14:textId="77777777" w:rsidR="00AB3FC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A95537" w14:textId="288EC614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 уч. корп., 262</w:t>
            </w:r>
            <w:r w:rsidR="00F77C0C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ауд.</w:t>
            </w:r>
          </w:p>
        </w:tc>
        <w:tc>
          <w:tcPr>
            <w:tcW w:w="2410" w:type="dxa"/>
          </w:tcPr>
          <w:p w14:paraId="11040AC6" w14:textId="6B8A4954" w:rsidR="00AB3FC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ОАО «НИИ «Вектор»</w:t>
            </w:r>
          </w:p>
          <w:p w14:paraId="3F36E39D" w14:textId="5275ECA3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ИПА РАН</w:t>
            </w:r>
          </w:p>
        </w:tc>
      </w:tr>
      <w:tr w:rsidR="00F06AC1" w:rsidRPr="00D00DB2" w14:paraId="5722E8FC" w14:textId="77777777" w:rsidTr="0007073D">
        <w:tc>
          <w:tcPr>
            <w:tcW w:w="567" w:type="dxa"/>
          </w:tcPr>
          <w:p w14:paraId="6487E4B2" w14:textId="77777777" w:rsidR="00FB4CA3" w:rsidRPr="00D00DB2" w:rsidRDefault="00FB4CA3" w:rsidP="00FB4C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14:paraId="777E49F0" w14:textId="1917FDD2" w:rsidR="00FB4CA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Коммуникационные линии видимого света (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VLC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14:paraId="42E76217" w14:textId="4871283F" w:rsidR="00FB4CA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Шумовые характеристики акустоэлектронных устройств на поверхностных акустических волнах.</w:t>
            </w:r>
          </w:p>
          <w:p w14:paraId="41AAE765" w14:textId="3821D340" w:rsidR="00FB4CA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Алгоритмы обработки данных автомобильных радаров</w:t>
            </w:r>
          </w:p>
          <w:p w14:paraId="547BDBC4" w14:textId="04B21A57" w:rsidR="00FB4CA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Контрастная визуализация биологических тканей с помощью варьируемого по световым характеристикам светодиодного источника освещения</w:t>
            </w:r>
          </w:p>
          <w:p w14:paraId="2EAAD262" w14:textId="3FA93826" w:rsidR="00FB4CA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Цветовой контраст изображений дистанционного зондирования, полученных БПЛА</w:t>
            </w:r>
          </w:p>
          <w:p w14:paraId="0F85890C" w14:textId="59DBDAA7" w:rsidR="00FB4CA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B4CA3"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Анализ спектральной информации систем дистанционного зондирования почв сельскохозяйственных угодий. </w:t>
            </w:r>
          </w:p>
        </w:tc>
        <w:tc>
          <w:tcPr>
            <w:tcW w:w="2551" w:type="dxa"/>
          </w:tcPr>
          <w:p w14:paraId="57FFF7CC" w14:textId="2C7101B7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Купцов Владимир Дмитриевич</w:t>
            </w:r>
          </w:p>
          <w:p w14:paraId="065B9F94" w14:textId="087E2A63" w:rsidR="00E74D3D" w:rsidRPr="00D00DB2" w:rsidRDefault="00E74D3D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vdkuptsov@yandex.ru</w:t>
            </w:r>
          </w:p>
          <w:p w14:paraId="1C3D78AD" w14:textId="3310C281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уч. корп., 224</w:t>
            </w:r>
            <w:r w:rsidR="00F77C0C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ауд.</w:t>
            </w:r>
          </w:p>
        </w:tc>
        <w:tc>
          <w:tcPr>
            <w:tcW w:w="2410" w:type="dxa"/>
          </w:tcPr>
          <w:p w14:paraId="647CEA6A" w14:textId="08ACE2ED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НТЦ микроэлектроники РАН</w:t>
            </w:r>
          </w:p>
          <w:p w14:paraId="02549490" w14:textId="77777777" w:rsidR="00AB3FC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6B9AEA" w14:textId="2739D31B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Лаборатория алгоритмов и потоковой обработки данных СПбПУ</w:t>
            </w:r>
          </w:p>
        </w:tc>
      </w:tr>
      <w:tr w:rsidR="00F06AC1" w:rsidRPr="00D00DB2" w14:paraId="19A9255F" w14:textId="77777777" w:rsidTr="003E1498">
        <w:tc>
          <w:tcPr>
            <w:tcW w:w="567" w:type="dxa"/>
            <w:shd w:val="clear" w:color="auto" w:fill="auto"/>
          </w:tcPr>
          <w:p w14:paraId="7150ED8D" w14:textId="77777777" w:rsidR="00FB4CA3" w:rsidRPr="00D00DB2" w:rsidRDefault="00FB4CA3" w:rsidP="00FB4C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14:paraId="48B62A8A" w14:textId="62601221" w:rsidR="00FB4CA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Волоконно-оптические интерферометры в современных измерительных систем сейсмики, гидроакустика, скважинных измерений (специализированные схемы, преодоление поляризационного фединга, мультиплексирование чувствительных элементов).</w:t>
            </w:r>
          </w:p>
          <w:p w14:paraId="0F8AD4C4" w14:textId="1AA4778C" w:rsidR="00FB4CA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Контроль параметров волоконно-оптических интерферометров.</w:t>
            </w:r>
          </w:p>
          <w:p w14:paraId="5C111481" w14:textId="328AFD7E" w:rsidR="00FB4CA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Алгоритмы демодуляции интерферометрического сигнала (теоретические исследования, моделирование, практическая реализация). </w:t>
            </w:r>
          </w:p>
          <w:p w14:paraId="164C86A3" w14:textId="192B9721" w:rsidR="00FB4CA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Новые распределенные волоконно-оптические датчики.</w:t>
            </w:r>
          </w:p>
          <w:p w14:paraId="10D5D2AA" w14:textId="385183FD" w:rsidR="00FB4CA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Регистрация и локализация воздействий на многомодовый волоконный световод на основе межмодовой интерференции.</w:t>
            </w:r>
          </w:p>
          <w:p w14:paraId="75FF871E" w14:textId="2A4140D3" w:rsidR="00FB4CA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Волоконно-оптические датчиковые схемы для измерения высоких напряжений и токов.</w:t>
            </w:r>
          </w:p>
          <w:p w14:paraId="66EF6F0D" w14:textId="2460B62C" w:rsidR="00FB4CA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Высокоточное измерение микроперемещений методами спектральной интерферометрии на основе внешнего волоконного </w:t>
            </w:r>
            <w:proofErr w:type="gramStart"/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интерферометра</w:t>
            </w:r>
            <w:proofErr w:type="gramEnd"/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Фабри-Перо.    </w:t>
            </w:r>
          </w:p>
        </w:tc>
        <w:tc>
          <w:tcPr>
            <w:tcW w:w="2551" w:type="dxa"/>
            <w:shd w:val="clear" w:color="auto" w:fill="auto"/>
          </w:tcPr>
          <w:p w14:paraId="0A8427F5" w14:textId="0BF1FECC" w:rsidR="00FB4CA3" w:rsidRDefault="00E74D3D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Лиокумович Леонид Борисович</w:t>
            </w:r>
          </w:p>
          <w:p w14:paraId="5DC883CB" w14:textId="19BA3540" w:rsidR="00E74D3D" w:rsidRDefault="00E74D3D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leonid@spbstu.ru</w:t>
            </w:r>
          </w:p>
          <w:p w14:paraId="66038660" w14:textId="77777777" w:rsidR="00AB3FC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FD9A81" w14:textId="17999DA3" w:rsidR="00FB4CA3" w:rsidRDefault="00E74D3D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Котов Олег Иванович</w:t>
            </w:r>
          </w:p>
          <w:p w14:paraId="7B413154" w14:textId="2ECA2E44" w:rsidR="00E74D3D" w:rsidRDefault="00E74D3D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kotov@rphf.spbstu.ru</w:t>
            </w:r>
          </w:p>
          <w:p w14:paraId="2E929E87" w14:textId="77777777" w:rsidR="00AB3FC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1CF8B1" w14:textId="1D5DAAAA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Медведев Андрей Викторович</w:t>
            </w:r>
          </w:p>
          <w:p w14:paraId="2D690BEF" w14:textId="33D93F0A" w:rsidR="00E74D3D" w:rsidRDefault="00E74D3D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medvedev@rphf.spbstu.ru</w:t>
            </w:r>
          </w:p>
          <w:p w14:paraId="11453DE6" w14:textId="77777777" w:rsidR="00AB3FC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7D701F" w14:textId="13713A97" w:rsidR="00FB4CA3" w:rsidRPr="00D00DB2" w:rsidRDefault="00425380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уч. корп., 256 ауд.</w:t>
            </w:r>
          </w:p>
        </w:tc>
        <w:tc>
          <w:tcPr>
            <w:tcW w:w="2410" w:type="dxa"/>
            <w:shd w:val="clear" w:color="auto" w:fill="auto"/>
          </w:tcPr>
          <w:p w14:paraId="09F653F8" w14:textId="77777777" w:rsidR="00425380" w:rsidRPr="00D00DB2" w:rsidRDefault="00425380" w:rsidP="00425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Концерн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Электроприбор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4A00004C" w14:textId="77777777" w:rsidR="00425380" w:rsidRPr="00D00DB2" w:rsidRDefault="00425380" w:rsidP="00425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184E14" w14:textId="77777777" w:rsidR="00425380" w:rsidRPr="009D6787" w:rsidRDefault="00425380" w:rsidP="00425380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D6787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«Технологическая компания «Шлюмберже»</w:t>
            </w:r>
          </w:p>
          <w:p w14:paraId="287859BE" w14:textId="77777777" w:rsidR="00425380" w:rsidRPr="009D6787" w:rsidRDefault="00425380" w:rsidP="00425380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0B460E8E" w14:textId="2C1786E5" w:rsidR="00FB4CA3" w:rsidRPr="00D00DB2" w:rsidRDefault="00425380" w:rsidP="00425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787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National Instruments</w:t>
            </w:r>
          </w:p>
        </w:tc>
      </w:tr>
      <w:tr w:rsidR="00F06AC1" w:rsidRPr="00D00DB2" w14:paraId="5D4F1CF4" w14:textId="77777777" w:rsidTr="0007073D">
        <w:tc>
          <w:tcPr>
            <w:tcW w:w="567" w:type="dxa"/>
          </w:tcPr>
          <w:p w14:paraId="090B6171" w14:textId="77777777" w:rsidR="00FB4CA3" w:rsidRPr="00D00DB2" w:rsidRDefault="00FB4CA3" w:rsidP="00FB4C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14:paraId="14A5DACF" w14:textId="2DCF8FC7" w:rsidR="00FB4CA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Ферритовые развязывающие устройства (вентили, циркуляторы, переключатели)</w:t>
            </w:r>
          </w:p>
          <w:p w14:paraId="39C7F7DD" w14:textId="158FEDB8" w:rsidR="00FB4CA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методов согласования ферритовых фазовращателей</w:t>
            </w:r>
          </w:p>
          <w:p w14:paraId="477CA9C2" w14:textId="584155C0" w:rsidR="00FB4CA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Автоматизированные средства измерения параметров ферритовых фазовращателей</w:t>
            </w:r>
          </w:p>
          <w:p w14:paraId="737A1CAA" w14:textId="3F0D6259" w:rsidR="00FB4CA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качества компонентов ферритовых фазовращателей.</w:t>
            </w:r>
          </w:p>
        </w:tc>
        <w:tc>
          <w:tcPr>
            <w:tcW w:w="2551" w:type="dxa"/>
          </w:tcPr>
          <w:p w14:paraId="2EAA91E1" w14:textId="6B4612B4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Гуськов Антон Борисович</w:t>
            </w:r>
          </w:p>
          <w:p w14:paraId="7A48762D" w14:textId="443014F3" w:rsidR="00E74D3D" w:rsidRPr="00D00DB2" w:rsidRDefault="00E74D3D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guskov@magneton.ru</w:t>
            </w:r>
          </w:p>
          <w:p w14:paraId="60AB42C6" w14:textId="0BA7E22E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уч. корп., 263</w:t>
            </w:r>
            <w:r w:rsidR="00F77C0C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ауд.</w:t>
            </w:r>
          </w:p>
        </w:tc>
        <w:tc>
          <w:tcPr>
            <w:tcW w:w="2410" w:type="dxa"/>
          </w:tcPr>
          <w:p w14:paraId="252D7E32" w14:textId="77777777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«Завод Магнетон»</w:t>
            </w:r>
          </w:p>
        </w:tc>
      </w:tr>
      <w:tr w:rsidR="00F06AC1" w:rsidRPr="00D00DB2" w14:paraId="2A731255" w14:textId="77777777" w:rsidTr="0007073D">
        <w:tc>
          <w:tcPr>
            <w:tcW w:w="567" w:type="dxa"/>
          </w:tcPr>
          <w:p w14:paraId="1661E9E3" w14:textId="77777777" w:rsidR="00FB4CA3" w:rsidRPr="00D00DB2" w:rsidRDefault="00FB4CA3" w:rsidP="00FB4C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14:paraId="45566495" w14:textId="181C0558" w:rsidR="00FB4CA3" w:rsidRPr="00D00DB2" w:rsidRDefault="00AB3FC3" w:rsidP="00F77C0C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Обнаружение высоковольтных проводов локатором на летательном аппарате.</w:t>
            </w:r>
          </w:p>
          <w:p w14:paraId="1E5D8E09" w14:textId="1FAE8052" w:rsidR="00FB4CA3" w:rsidRPr="00D00DB2" w:rsidRDefault="00AB3FC3" w:rsidP="00F77C0C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Исследование амплитуды и формы токов в заземлителях промышленных молниеотводов. </w:t>
            </w:r>
          </w:p>
          <w:p w14:paraId="061EA3F3" w14:textId="0A4251EA" w:rsidR="00FB4CA3" w:rsidRPr="00D00DB2" w:rsidRDefault="00AB3FC3" w:rsidP="00F77C0C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Свойства двухслойного сферического магнитного экрана. </w:t>
            </w:r>
          </w:p>
          <w:p w14:paraId="608448FD" w14:textId="24731F66" w:rsidR="00FB4CA3" w:rsidRPr="00D00DB2" w:rsidRDefault="00AB3FC3" w:rsidP="00F77C0C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Обратное диффузное рассеяние электромагнитных волн от сложных поверхностей (пример: плоскость со случайно расположенными на ней неоднородностями).</w:t>
            </w:r>
          </w:p>
        </w:tc>
        <w:tc>
          <w:tcPr>
            <w:tcW w:w="2551" w:type="dxa"/>
          </w:tcPr>
          <w:p w14:paraId="4DF0F617" w14:textId="6B6F8DC2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Жабко Г</w:t>
            </w:r>
            <w:r w:rsidR="00E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еоргий Петрович</w:t>
            </w:r>
          </w:p>
          <w:p w14:paraId="319E4AA2" w14:textId="36178E6A" w:rsidR="00E74D3D" w:rsidRPr="00D00DB2" w:rsidRDefault="00E74D3D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g_zhabko@mail.ru</w:t>
            </w:r>
          </w:p>
          <w:p w14:paraId="301DA493" w14:textId="470F2A85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уч. корп., 258</w:t>
            </w:r>
            <w:r w:rsidR="00F77C0C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ауд.</w:t>
            </w:r>
          </w:p>
        </w:tc>
        <w:tc>
          <w:tcPr>
            <w:tcW w:w="2410" w:type="dxa"/>
          </w:tcPr>
          <w:p w14:paraId="7C3F7B88" w14:textId="77777777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6AC1" w:rsidRPr="00D00DB2" w14:paraId="27A28712" w14:textId="77777777" w:rsidTr="003E1498">
        <w:tc>
          <w:tcPr>
            <w:tcW w:w="567" w:type="dxa"/>
            <w:shd w:val="clear" w:color="auto" w:fill="auto"/>
          </w:tcPr>
          <w:p w14:paraId="1B931F86" w14:textId="77777777" w:rsidR="001C5F49" w:rsidRPr="00D00DB2" w:rsidRDefault="001C5F49" w:rsidP="001C5F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14:paraId="4945B032" w14:textId="77777777" w:rsidR="001C5F49" w:rsidRPr="00D00DB2" w:rsidRDefault="001C5F49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Квантовые стандарты частоты (атомные часы) для наземных, космических и подводных систем телекоммуникации и навигации.</w:t>
            </w:r>
          </w:p>
          <w:p w14:paraId="11854AEE" w14:textId="77777777" w:rsidR="001C5F49" w:rsidRPr="00D00DB2" w:rsidRDefault="001C5F49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Квантовые магнитометры в задачах поиска магнитных аномалий магнитного поля Земли и других космических объектов, поиск полезных ископаемых, магнитная навигация, биомедицинские приложения.</w:t>
            </w:r>
          </w:p>
          <w:p w14:paraId="41983AFE" w14:textId="77777777" w:rsidR="001C5F49" w:rsidRPr="00D00DB2" w:rsidRDefault="001C5F49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Ядерные гироскопы в задачах навигации.</w:t>
            </w:r>
          </w:p>
          <w:p w14:paraId="081BF466" w14:textId="383B4659" w:rsidR="001C5F49" w:rsidRPr="00D00DB2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C5F49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Метод ядерного магнитного резонанса в задачах анализа состава веществ в пищевой, фармацевтической, химической и нефтеперерабатывающей промышленности.  </w:t>
            </w:r>
          </w:p>
          <w:p w14:paraId="337BA387" w14:textId="770C10E4" w:rsidR="001C5F49" w:rsidRPr="00D00DB2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C5F49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Полупроводниковые источники и приемники оптического излучения.</w:t>
            </w:r>
          </w:p>
          <w:p w14:paraId="1E9176E3" w14:textId="0866EECB" w:rsidR="001C5F49" w:rsidRPr="00D00DB2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C5F49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Стабилизация выходных параметров лазерных источников излучения.</w:t>
            </w:r>
          </w:p>
        </w:tc>
        <w:tc>
          <w:tcPr>
            <w:tcW w:w="2551" w:type="dxa"/>
            <w:shd w:val="clear" w:color="auto" w:fill="auto"/>
          </w:tcPr>
          <w:p w14:paraId="2106265F" w14:textId="4D5F3881" w:rsidR="001C5F49" w:rsidRDefault="00E74D3D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Ермак Сергей Викторович</w:t>
            </w:r>
          </w:p>
          <w:p w14:paraId="4128E57F" w14:textId="77777777" w:rsidR="00EC0AD6" w:rsidRPr="00C81280" w:rsidRDefault="004678F9" w:rsidP="00F77C0C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8" w:history="1">
              <w:r w:rsidR="00EC0AD6" w:rsidRPr="00C8128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serge</w:t>
              </w:r>
              <w:r w:rsidR="00EC0AD6" w:rsidRPr="00C8128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_</w:t>
              </w:r>
              <w:r w:rsidR="00EC0AD6" w:rsidRPr="00C8128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ermak</w:t>
              </w:r>
              <w:r w:rsidR="00EC0AD6" w:rsidRPr="00C8128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="00EC0AD6" w:rsidRPr="00C8128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mail</w:t>
              </w:r>
              <w:r w:rsidR="00EC0AD6" w:rsidRPr="00C8128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EC0AD6" w:rsidRPr="00C8128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15C80759" w14:textId="77777777" w:rsidR="00EC0AD6" w:rsidRPr="00D00DB2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FABC7E" w14:textId="35CEAC69" w:rsidR="001C5F49" w:rsidRDefault="001C5F49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Парфенов Владимир Александрович</w:t>
            </w:r>
          </w:p>
          <w:p w14:paraId="54B91222" w14:textId="2BFFFFFD" w:rsidR="00EC0AD6" w:rsidRPr="00E74D3D" w:rsidRDefault="00E74D3D" w:rsidP="00F77C0C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E74D3D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ppparfen</w:t>
            </w:r>
            <w:r w:rsidRPr="00E74D3D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@</w:t>
            </w:r>
            <w:r w:rsidRPr="00E74D3D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mail</w:t>
            </w:r>
            <w:r w:rsidRPr="00E74D3D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  <w:r w:rsidRPr="00E74D3D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ru</w:t>
            </w:r>
          </w:p>
          <w:p w14:paraId="049F0AD7" w14:textId="77777777" w:rsidR="00E74D3D" w:rsidRPr="00C81280" w:rsidRDefault="00E74D3D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FB8B84" w14:textId="13317D43" w:rsidR="00EC0AD6" w:rsidRDefault="00E74D3D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Семёнов Владимир Васильевич</w:t>
            </w:r>
          </w:p>
          <w:p w14:paraId="595F07F2" w14:textId="24865312" w:rsidR="001C5F49" w:rsidRPr="00EC0AD6" w:rsidRDefault="001C5F49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AB3FC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уч. к</w:t>
            </w:r>
            <w:r w:rsidR="00AB3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орп.</w:t>
            </w:r>
            <w:r w:rsidR="00EC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227 ауд. </w:t>
            </w:r>
          </w:p>
        </w:tc>
        <w:tc>
          <w:tcPr>
            <w:tcW w:w="2410" w:type="dxa"/>
            <w:shd w:val="clear" w:color="auto" w:fill="auto"/>
          </w:tcPr>
          <w:p w14:paraId="5FD70F36" w14:textId="77777777" w:rsidR="005F6A78" w:rsidRPr="005F6A78" w:rsidRDefault="005F6A78" w:rsidP="005F6A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«Российский институт радионавигации и времени»</w:t>
            </w:r>
          </w:p>
          <w:p w14:paraId="586F728B" w14:textId="77777777" w:rsidR="005F6A78" w:rsidRPr="005F6A78" w:rsidRDefault="005F6A78" w:rsidP="005F6A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8A15DD" w14:textId="77777777" w:rsidR="005F6A78" w:rsidRPr="005F6A78" w:rsidRDefault="005F6A78" w:rsidP="005F6A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«НПП «Радар ммс»</w:t>
            </w:r>
          </w:p>
          <w:p w14:paraId="3A75912F" w14:textId="77777777" w:rsidR="005F6A78" w:rsidRPr="005F6A78" w:rsidRDefault="005F6A78" w:rsidP="005F6A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4F8001" w14:textId="77777777" w:rsidR="005F6A78" w:rsidRPr="005F6A78" w:rsidRDefault="005F6A78" w:rsidP="005F6A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«Концерн</w:t>
            </w:r>
          </w:p>
          <w:p w14:paraId="43EE8E97" w14:textId="77777777" w:rsidR="005F6A78" w:rsidRPr="005F6A78" w:rsidRDefault="005F6A78" w:rsidP="005F6A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«Электроприбор»</w:t>
            </w:r>
          </w:p>
          <w:p w14:paraId="31E103BC" w14:textId="77777777" w:rsidR="005F6A78" w:rsidRPr="005F6A78" w:rsidRDefault="005F6A78" w:rsidP="005F6A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BD7E49" w14:textId="205904B6" w:rsidR="001C5F49" w:rsidRPr="00D00DB2" w:rsidRDefault="005F6A78" w:rsidP="005F6A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«Морион»</w:t>
            </w:r>
          </w:p>
        </w:tc>
      </w:tr>
      <w:tr w:rsidR="00F06AC1" w:rsidRPr="00D00DB2" w14:paraId="2E50614F" w14:textId="77777777" w:rsidTr="0007073D">
        <w:tc>
          <w:tcPr>
            <w:tcW w:w="567" w:type="dxa"/>
          </w:tcPr>
          <w:p w14:paraId="21247B22" w14:textId="77777777" w:rsidR="00FB4CA3" w:rsidRPr="00D00DB2" w:rsidRDefault="00FB4CA3" w:rsidP="00FB4C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14:paraId="0F9486AB" w14:textId="5A04BDC7" w:rsidR="00FB4CA3" w:rsidRPr="00EC0AD6" w:rsidRDefault="00EC0AD6" w:rsidP="00F77C0C">
            <w:pPr>
              <w:ind w:left="-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FB4CA3" w:rsidRPr="00EC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Квантовая оптика.</w:t>
            </w:r>
          </w:p>
          <w:p w14:paraId="4FFF1441" w14:textId="7FE8E9AA" w:rsidR="00FB4CA3" w:rsidRPr="00EC0AD6" w:rsidRDefault="00EC0AD6" w:rsidP="00F77C0C">
            <w:pPr>
              <w:ind w:left="-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FB4CA3" w:rsidRPr="00EC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Резонаторная и волноводная квантовая электродинамика.</w:t>
            </w:r>
          </w:p>
          <w:p w14:paraId="07B8DC0E" w14:textId="75AA9D5D" w:rsidR="00FB4CA3" w:rsidRPr="00EC0AD6" w:rsidRDefault="00EC0AD6" w:rsidP="00F77C0C">
            <w:pPr>
              <w:ind w:left="-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FB4CA3" w:rsidRPr="00EC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света с многоатомными ансамблями.</w:t>
            </w:r>
          </w:p>
          <w:p w14:paraId="59DEC1C7" w14:textId="7A9A60B0" w:rsidR="00FB4CA3" w:rsidRPr="00EC0AD6" w:rsidRDefault="00EC0AD6" w:rsidP="00F77C0C">
            <w:pPr>
              <w:ind w:left="-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FB4CA3" w:rsidRPr="00EC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Спектроскопия холодных атомов.</w:t>
            </w:r>
          </w:p>
          <w:p w14:paraId="51BCCE14" w14:textId="454B094F" w:rsidR="00FB4CA3" w:rsidRPr="00EC0AD6" w:rsidRDefault="00EC0AD6" w:rsidP="00F77C0C">
            <w:pPr>
              <w:ind w:left="-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="00FB4CA3" w:rsidRPr="00EC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Спектроскопия примесных центров (атомов, квантовых точек) в диэлектрике.</w:t>
            </w:r>
          </w:p>
          <w:p w14:paraId="533AA67D" w14:textId="50F7D8C3" w:rsidR="00FB4CA3" w:rsidRPr="00EC0AD6" w:rsidRDefault="00EC0AD6" w:rsidP="00F77C0C">
            <w:pPr>
              <w:ind w:left="-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="00FB4CA3" w:rsidRPr="00EC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Математическое моделирование мезоскопических атомных систем с использованием вычислительных ресурсов суперкомпьютерного центра «Политехнический».</w:t>
            </w:r>
          </w:p>
        </w:tc>
        <w:tc>
          <w:tcPr>
            <w:tcW w:w="2551" w:type="dxa"/>
          </w:tcPr>
          <w:p w14:paraId="0C11DF5B" w14:textId="212C212D" w:rsidR="00FB4CA3" w:rsidRDefault="00D552A9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Курапцев Алексей Сергеевич</w:t>
            </w:r>
          </w:p>
          <w:p w14:paraId="35017B1D" w14:textId="02674A52" w:rsidR="00D552A9" w:rsidRDefault="00D552A9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aleksej-kurapcev@yandex.ru</w:t>
            </w:r>
          </w:p>
          <w:p w14:paraId="3976FD69" w14:textId="77777777" w:rsidR="00EC0AD6" w:rsidRPr="00D00DB2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B266A6" w14:textId="77777777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Соколов Игорь Михайлович</w:t>
            </w:r>
          </w:p>
        </w:tc>
        <w:tc>
          <w:tcPr>
            <w:tcW w:w="2410" w:type="dxa"/>
          </w:tcPr>
          <w:p w14:paraId="5A136860" w14:textId="77777777" w:rsidR="00EC0AD6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Минобрнауки, </w:t>
            </w:r>
          </w:p>
          <w:p w14:paraId="267AB551" w14:textId="77777777" w:rsidR="00EC0AD6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AD0A0A" w14:textId="1B5CC625" w:rsidR="00EC0AD6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Российский научный фонд</w:t>
            </w:r>
          </w:p>
          <w:p w14:paraId="7BBABE36" w14:textId="77777777" w:rsidR="00EC0AD6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18B7CF" w14:textId="5C67231C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Российский фонд фундаментальных исследований</w:t>
            </w:r>
          </w:p>
        </w:tc>
      </w:tr>
      <w:tr w:rsidR="00F06AC1" w:rsidRPr="00D00DB2" w14:paraId="3B873B2B" w14:textId="77777777" w:rsidTr="0007073D">
        <w:tc>
          <w:tcPr>
            <w:tcW w:w="567" w:type="dxa"/>
          </w:tcPr>
          <w:p w14:paraId="5CB1D6C2" w14:textId="77777777" w:rsidR="00FB4CA3" w:rsidRPr="00D00DB2" w:rsidRDefault="00FB4CA3" w:rsidP="00FB4C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14:paraId="2D88C01F" w14:textId="4D70E0D6" w:rsidR="00FB4CA3" w:rsidRPr="00D00DB2" w:rsidRDefault="00EC0AD6" w:rsidP="00F77C0C">
            <w:pPr>
              <w:ind w:left="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Наноструктуры на поверхности волноводов в ниобате лития для создания новых интегрально-оптических устройств.</w:t>
            </w:r>
          </w:p>
          <w:p w14:paraId="723F3176" w14:textId="1B30589D" w:rsidR="00FB4CA3" w:rsidRPr="00D00DB2" w:rsidRDefault="00EC0AD6" w:rsidP="00F77C0C">
            <w:pPr>
              <w:ind w:left="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Волоконно-оптические линии передачи аналоговых СВЧ сигналов на основе внешних модуляторов.</w:t>
            </w:r>
          </w:p>
          <w:p w14:paraId="7D5971A7" w14:textId="3E2B9B35" w:rsidR="00FB4CA3" w:rsidRPr="00D00DB2" w:rsidRDefault="00EC0AD6" w:rsidP="00F77C0C">
            <w:pPr>
              <w:ind w:left="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Интегрально-оптический преобразователь частоты оптического излучения на основе поверхностных акустических волн.</w:t>
            </w:r>
          </w:p>
          <w:p w14:paraId="6B6A022F" w14:textId="23FB7D06" w:rsidR="00FB4CA3" w:rsidRPr="00D00DB2" w:rsidRDefault="00EC0AD6" w:rsidP="00F77C0C">
            <w:pPr>
              <w:ind w:left="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Новые конфигурации интегрально-оптических модуляторов для повышения динамического диапазона волоконно-оптических систем.</w:t>
            </w:r>
          </w:p>
        </w:tc>
        <w:tc>
          <w:tcPr>
            <w:tcW w:w="2551" w:type="dxa"/>
          </w:tcPr>
          <w:p w14:paraId="24A72064" w14:textId="3A926E3A" w:rsidR="00EC0AD6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Шамрай Александр Валерьевич </w:t>
            </w:r>
          </w:p>
          <w:p w14:paraId="5CE2C247" w14:textId="01F810BF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+7-911-224-8906</w:t>
            </w:r>
          </w:p>
        </w:tc>
        <w:tc>
          <w:tcPr>
            <w:tcW w:w="2410" w:type="dxa"/>
          </w:tcPr>
          <w:p w14:paraId="02440BB8" w14:textId="7D6A002D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ФТИ им. А.Ф. Иоффе</w:t>
            </w:r>
          </w:p>
          <w:p w14:paraId="4F70B386" w14:textId="77777777" w:rsidR="00EC0AD6" w:rsidRPr="00D00DB2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8230DE" w14:textId="512A3CBA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ИФТТ РАН</w:t>
            </w:r>
          </w:p>
          <w:p w14:paraId="783D15F0" w14:textId="77777777" w:rsidR="00EC0AD6" w:rsidRPr="00D00DB2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996FC5" w14:textId="68852E6C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ФГУП «НТЦ «Орион»</w:t>
            </w:r>
          </w:p>
          <w:p w14:paraId="5852D95F" w14:textId="77777777" w:rsidR="00EC0AD6" w:rsidRPr="00D00DB2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61AF1A" w14:textId="77777777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«Концерн «ЦНИИ «Электроприбор».</w:t>
            </w:r>
          </w:p>
        </w:tc>
      </w:tr>
      <w:tr w:rsidR="00F06AC1" w:rsidRPr="00D00DB2" w14:paraId="3D081B58" w14:textId="77777777" w:rsidTr="003E1498">
        <w:tc>
          <w:tcPr>
            <w:tcW w:w="567" w:type="dxa"/>
            <w:shd w:val="clear" w:color="auto" w:fill="auto"/>
          </w:tcPr>
          <w:p w14:paraId="4DF5C416" w14:textId="77777777" w:rsidR="00FB4CA3" w:rsidRPr="00D00DB2" w:rsidRDefault="00FB4CA3" w:rsidP="00FB4C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14:paraId="3152F9FB" w14:textId="77777777" w:rsidR="00FB4CA3" w:rsidRPr="00D00DB2" w:rsidRDefault="00FB4CA3" w:rsidP="00F77C0C">
            <w:pPr>
              <w:pStyle w:val="a6"/>
              <w:numPr>
                <w:ilvl w:val="0"/>
                <w:numId w:val="7"/>
              </w:numPr>
              <w:ind w:left="310" w:hanging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оптические и радиоспектроскопические исследования новых материалов фотоники и оптоэлектроники;</w:t>
            </w:r>
          </w:p>
          <w:p w14:paraId="574CEB1F" w14:textId="77777777" w:rsidR="00FB4CA3" w:rsidRPr="00D00DB2" w:rsidRDefault="00FB4CA3" w:rsidP="00F77C0C">
            <w:pPr>
              <w:pStyle w:val="a6"/>
              <w:numPr>
                <w:ilvl w:val="0"/>
                <w:numId w:val="7"/>
              </w:numPr>
              <w:ind w:left="310" w:hanging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исследование магнитных структур, образуемых феррожидкостями в сложных, в том числе, биологических средах;</w:t>
            </w:r>
          </w:p>
          <w:p w14:paraId="4FCCF5D9" w14:textId="752A949D" w:rsidR="00FB4CA3" w:rsidRPr="00D0451D" w:rsidRDefault="00FB4CA3" w:rsidP="00F77C0C">
            <w:pPr>
              <w:pStyle w:val="a6"/>
              <w:numPr>
                <w:ilvl w:val="0"/>
                <w:numId w:val="7"/>
              </w:numPr>
              <w:ind w:left="310" w:hanging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методов ЯМР-спектроскопии и магнитометрии при изучении магнитных материалов электроники, включая магнитные наноструктуры</w:t>
            </w:r>
          </w:p>
        </w:tc>
        <w:tc>
          <w:tcPr>
            <w:tcW w:w="2551" w:type="dxa"/>
            <w:shd w:val="clear" w:color="auto" w:fill="auto"/>
          </w:tcPr>
          <w:p w14:paraId="4C70C549" w14:textId="77777777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Плешаков Иван Викторович</w:t>
            </w:r>
          </w:p>
          <w:p w14:paraId="7B577029" w14:textId="1D4D512C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ivanple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yandex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  <w:tc>
          <w:tcPr>
            <w:tcW w:w="2410" w:type="dxa"/>
            <w:shd w:val="clear" w:color="auto" w:fill="auto"/>
          </w:tcPr>
          <w:p w14:paraId="6476CFA0" w14:textId="3B35256F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ФТИ им. А.Ф. Иоффе</w:t>
            </w:r>
          </w:p>
        </w:tc>
      </w:tr>
      <w:tr w:rsidR="00F06AC1" w:rsidRPr="00D00DB2" w14:paraId="4BC21F1C" w14:textId="77777777" w:rsidTr="0007073D">
        <w:tc>
          <w:tcPr>
            <w:tcW w:w="567" w:type="dxa"/>
          </w:tcPr>
          <w:p w14:paraId="7B0DE039" w14:textId="77777777" w:rsidR="00FB4CA3" w:rsidRPr="00D00DB2" w:rsidRDefault="00FB4CA3" w:rsidP="00FB4C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14:paraId="5E5FE211" w14:textId="10C31B94" w:rsidR="00FB4CA3" w:rsidRPr="00D00DB2" w:rsidRDefault="00FB4CA3" w:rsidP="00F77C0C">
            <w:pPr>
              <w:pStyle w:val="a6"/>
              <w:numPr>
                <w:ilvl w:val="0"/>
                <w:numId w:val="5"/>
              </w:numPr>
              <w:ind w:left="4" w:hanging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Радиолокационные станции различного назначения. </w:t>
            </w:r>
          </w:p>
          <w:p w14:paraId="1F708DA7" w14:textId="77777777" w:rsidR="00FB4CA3" w:rsidRPr="00D00DB2" w:rsidRDefault="00FB4CA3" w:rsidP="00F77C0C">
            <w:pPr>
              <w:pStyle w:val="a6"/>
              <w:numPr>
                <w:ilvl w:val="0"/>
                <w:numId w:val="5"/>
              </w:numPr>
              <w:ind w:left="4" w:hanging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Программирование различного уровня для решения практических задач радиолокации и передачи по воздуху информационных сигналов. </w:t>
            </w:r>
          </w:p>
          <w:p w14:paraId="3BF71397" w14:textId="77777777" w:rsidR="00FB4CA3" w:rsidRPr="00D00DB2" w:rsidRDefault="00FB4CA3" w:rsidP="00F77C0C">
            <w:pPr>
              <w:pStyle w:val="a6"/>
              <w:numPr>
                <w:ilvl w:val="0"/>
                <w:numId w:val="5"/>
              </w:numPr>
              <w:ind w:left="4" w:hanging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Радиофотоника. Волоконно-оптические линии связи для передачи СВЧ сигналов.</w:t>
            </w:r>
          </w:p>
          <w:p w14:paraId="10B74C1E" w14:textId="77777777" w:rsidR="00FB4CA3" w:rsidRPr="00D00DB2" w:rsidRDefault="00FB4CA3" w:rsidP="00F77C0C">
            <w:pPr>
              <w:pStyle w:val="a6"/>
              <w:numPr>
                <w:ilvl w:val="0"/>
                <w:numId w:val="5"/>
              </w:numPr>
              <w:ind w:left="4" w:hanging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единого времени (квантовые стандарты частоты) для решения различных задач, включая передачу информации.</w:t>
            </w:r>
          </w:p>
          <w:p w14:paraId="27878B1F" w14:textId="77777777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синхронизации космических комплексов и спутников, мониторинг состояния космической группировки ГЛОНАСС</w:t>
            </w:r>
          </w:p>
          <w:p w14:paraId="15F0F9AF" w14:textId="2B11BDB2" w:rsidR="00FB4CA3" w:rsidRPr="00D00DB2" w:rsidRDefault="00FB4CA3" w:rsidP="00F77C0C">
            <w:pPr>
              <w:pStyle w:val="a6"/>
              <w:numPr>
                <w:ilvl w:val="0"/>
                <w:numId w:val="5"/>
              </w:numPr>
              <w:ind w:left="4" w:hanging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и производство высокочувствительных, малогабаритных фотоприемных модулей для регистрации лазерного излучения в УФ, видимом и ИК - областях спектра. </w:t>
            </w:r>
          </w:p>
          <w:p w14:paraId="58A764BF" w14:textId="77777777" w:rsidR="00FB4CA3" w:rsidRPr="00D00DB2" w:rsidRDefault="00FB4CA3" w:rsidP="00F77C0C">
            <w:pPr>
              <w:pStyle w:val="a6"/>
              <w:numPr>
                <w:ilvl w:val="0"/>
                <w:numId w:val="5"/>
              </w:numPr>
              <w:ind w:left="4" w:hanging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технологии, системы автоматизации, программирование и математическое моделирование для решения задач приборостроения.</w:t>
            </w:r>
          </w:p>
          <w:p w14:paraId="397E9528" w14:textId="47D14151" w:rsidR="00FB4CA3" w:rsidRPr="00D00DB2" w:rsidRDefault="00FB4CA3" w:rsidP="00F77C0C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питания для мощных лазеров</w:t>
            </w:r>
            <w:r w:rsidR="002C3414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Волоконно-оптические системы управления источниками питания лазеров.</w:t>
            </w:r>
          </w:p>
          <w:p w14:paraId="482CDF98" w14:textId="77777777" w:rsidR="00FB4CA3" w:rsidRPr="00D00DB2" w:rsidRDefault="00FB4CA3" w:rsidP="00F77C0C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поглощающих электромагнитное излучение покрытий и материалов. </w:t>
            </w:r>
          </w:p>
          <w:p w14:paraId="6F823113" w14:textId="41C38D61" w:rsidR="00FB4CA3" w:rsidRPr="00D00DB2" w:rsidRDefault="00FB4CA3" w:rsidP="00F77C0C">
            <w:pPr>
              <w:pStyle w:val="a6"/>
              <w:numPr>
                <w:ilvl w:val="0"/>
                <w:numId w:val="5"/>
              </w:numPr>
              <w:ind w:left="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Исследование процессов деградации литий-ионных аккумуляторов и фоточувствительных элементов солнечных батарей.</w:t>
            </w:r>
          </w:p>
          <w:p w14:paraId="12E2F75C" w14:textId="5F2C4FAB" w:rsidR="00FB4CA3" w:rsidRPr="00D00DB2" w:rsidRDefault="00FB4CA3" w:rsidP="00F77C0C">
            <w:pPr>
              <w:pStyle w:val="a6"/>
              <w:numPr>
                <w:ilvl w:val="0"/>
                <w:numId w:val="5"/>
              </w:numPr>
              <w:ind w:left="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Приборы и методы экспресс-контроля состояния жидкой среды на основе явления ядерного магнитного резонанса. </w:t>
            </w:r>
          </w:p>
          <w:p w14:paraId="283832A8" w14:textId="77777777" w:rsidR="00FB4CA3" w:rsidRPr="00D00DB2" w:rsidRDefault="00FB4CA3" w:rsidP="00F77C0C">
            <w:pPr>
              <w:pStyle w:val="a6"/>
              <w:numPr>
                <w:ilvl w:val="0"/>
                <w:numId w:val="5"/>
              </w:numPr>
              <w:ind w:left="4" w:hanging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Модернизация и контроль работы систем связи в ПОА «Ростелеком»</w:t>
            </w:r>
          </w:p>
          <w:p w14:paraId="76964A1C" w14:textId="675462BA" w:rsidR="00FB4CA3" w:rsidRPr="00EC0AD6" w:rsidRDefault="00FB4CA3" w:rsidP="00F77C0C">
            <w:pPr>
              <w:pStyle w:val="a6"/>
              <w:numPr>
                <w:ilvl w:val="0"/>
                <w:numId w:val="5"/>
              </w:numPr>
              <w:ind w:left="4" w:hanging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связи, включая волоконно-оптические и контроль состояния трубопроводов в ПАО «Газпром»</w:t>
            </w:r>
          </w:p>
        </w:tc>
        <w:tc>
          <w:tcPr>
            <w:tcW w:w="2551" w:type="dxa"/>
          </w:tcPr>
          <w:p w14:paraId="7EA614E5" w14:textId="77777777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Давыдов Вадим Владимирович</w:t>
            </w:r>
          </w:p>
          <w:p w14:paraId="447C97CB" w14:textId="60B1C904" w:rsidR="00FB4CA3" w:rsidRPr="00D00DB2" w:rsidRDefault="00C81280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avydov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vadim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66@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  <w:tc>
          <w:tcPr>
            <w:tcW w:w="2410" w:type="dxa"/>
          </w:tcPr>
          <w:p w14:paraId="7AD8114C" w14:textId="2EB4F8ED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«Гранит -Электрон»</w:t>
            </w:r>
          </w:p>
          <w:p w14:paraId="6FBE6C7E" w14:textId="77777777" w:rsidR="00EC0AD6" w:rsidRPr="00D00DB2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1C868C" w14:textId="16D93817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НИИ «Вектор»</w:t>
            </w:r>
          </w:p>
          <w:p w14:paraId="26498FD1" w14:textId="77777777" w:rsidR="00EC0AD6" w:rsidRPr="00D00DB2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627F1A" w14:textId="145CDFE0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«Заслон»</w:t>
            </w:r>
          </w:p>
          <w:p w14:paraId="4A054980" w14:textId="77777777" w:rsidR="00EC0AD6" w:rsidRPr="00D00DB2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B2E4E8" w14:textId="31B902A2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«Российский институт радионавигации и времени»</w:t>
            </w:r>
          </w:p>
          <w:p w14:paraId="21A6D752" w14:textId="77777777" w:rsidR="00EC0AD6" w:rsidRPr="00D00DB2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0477AA" w14:textId="45131578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 </w:t>
            </w:r>
            <w:r w:rsidR="00C81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ЦНИИ </w:t>
            </w:r>
            <w:r w:rsidR="00C81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</w:t>
            </w:r>
            <w:r w:rsidR="00C81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50C2AFEF" w14:textId="77777777" w:rsidR="00EC0AD6" w:rsidRPr="00D00DB2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6F975D" w14:textId="68C2A413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Институт аналитического приборостроения РАН</w:t>
            </w:r>
          </w:p>
          <w:p w14:paraId="0E1D6C95" w14:textId="77777777" w:rsidR="00EC0AD6" w:rsidRPr="00D00DB2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0EA620" w14:textId="0EB440D7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ЗАО «Федал»</w:t>
            </w:r>
          </w:p>
          <w:p w14:paraId="342843B6" w14:textId="77777777" w:rsidR="00EC0AD6" w:rsidRPr="00D00DB2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07DD36" w14:textId="2B73E1D2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ЦНИИ Конструкционных материалов «Прометей»</w:t>
            </w:r>
          </w:p>
          <w:p w14:paraId="17AB0B89" w14:textId="77777777" w:rsidR="00EC0AD6" w:rsidRPr="00D00DB2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BE3451" w14:textId="1347F6A9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ФТИ им. А.Ф. Иоффе</w:t>
            </w:r>
          </w:p>
          <w:p w14:paraId="4ACE5ECD" w14:textId="77777777" w:rsidR="00EC0AD6" w:rsidRPr="00D00DB2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E9B6C8" w14:textId="7C16A70B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  <w:r w:rsidR="00EC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научно-ис</w:t>
            </w:r>
            <w:r w:rsidR="00EC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ледовательский институт метрологии</w:t>
            </w:r>
          </w:p>
          <w:p w14:paraId="0C134B0F" w14:textId="77777777" w:rsidR="00EC0AD6" w:rsidRPr="00D00DB2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15E8B3" w14:textId="5573E9C1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ПАО Ростелеком</w:t>
            </w:r>
          </w:p>
          <w:p w14:paraId="5ADB62DC" w14:textId="77777777" w:rsidR="00EC0AD6" w:rsidRPr="00D00DB2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8D1741" w14:textId="2D6C7248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«Газпром Трансгаз Санкт-Петербург»</w:t>
            </w:r>
          </w:p>
        </w:tc>
      </w:tr>
      <w:tr w:rsidR="00F06AC1" w:rsidRPr="00D00DB2" w14:paraId="1DF2D29C" w14:textId="77777777" w:rsidTr="0007073D">
        <w:tc>
          <w:tcPr>
            <w:tcW w:w="567" w:type="dxa"/>
          </w:tcPr>
          <w:p w14:paraId="077B08E6" w14:textId="77777777" w:rsidR="00FB4CA3" w:rsidRPr="00D00DB2" w:rsidRDefault="00FB4CA3" w:rsidP="0099039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14:paraId="4E87A406" w14:textId="7707D08C" w:rsidR="00FB4CA3" w:rsidRPr="00F77C0C" w:rsidRDefault="00F77C0C" w:rsidP="00F77C0C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FB4CA3" w:rsidRPr="00F77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Квантовая оптика</w:t>
            </w:r>
          </w:p>
          <w:p w14:paraId="44AC5152" w14:textId="6A5BA731" w:rsidR="00FB4CA3" w:rsidRPr="00F77C0C" w:rsidRDefault="00F77C0C" w:rsidP="00F77C0C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FB4CA3" w:rsidRPr="00F77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Лазерная спектроскопия</w:t>
            </w:r>
          </w:p>
          <w:p w14:paraId="21B89A25" w14:textId="3A802484" w:rsidR="00FB4CA3" w:rsidRPr="00F77C0C" w:rsidRDefault="00F77C0C" w:rsidP="00F77C0C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FB4CA3" w:rsidRPr="00F77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лазерного излучения с атомными ансамблями</w:t>
            </w:r>
          </w:p>
          <w:p w14:paraId="41FE51BC" w14:textId="26C84D83" w:rsidR="00FB4CA3" w:rsidRPr="00F77C0C" w:rsidRDefault="00F77C0C" w:rsidP="00F77C0C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FB4CA3" w:rsidRPr="00F77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Квантовые стандарты частоты (атомные часы) на «холодных» и «горячих» атомах</w:t>
            </w:r>
          </w:p>
          <w:p w14:paraId="16110433" w14:textId="68F3CA80" w:rsidR="00FB4CA3" w:rsidRPr="00F77C0C" w:rsidRDefault="00F77C0C" w:rsidP="00F77C0C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="00FB4CA3" w:rsidRPr="00F77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Квантовые гироскопы на основе ядерного магнитного резонанса</w:t>
            </w:r>
          </w:p>
        </w:tc>
        <w:tc>
          <w:tcPr>
            <w:tcW w:w="2551" w:type="dxa"/>
          </w:tcPr>
          <w:p w14:paraId="1354A080" w14:textId="0BED0795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Литвинов Андрей Николаевич</w:t>
            </w:r>
          </w:p>
          <w:p w14:paraId="1F48839F" w14:textId="0AB13858" w:rsidR="00D552A9" w:rsidRPr="00D00DB2" w:rsidRDefault="00D552A9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andrey.litvinov@mail.ru</w:t>
            </w:r>
          </w:p>
          <w:p w14:paraId="309E0101" w14:textId="77777777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1B38BE" w14:textId="77777777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Баранцев Константин Анатольевич</w:t>
            </w:r>
          </w:p>
          <w:p w14:paraId="25DAC530" w14:textId="1684F365" w:rsidR="00D552A9" w:rsidRPr="00D00DB2" w:rsidRDefault="00D552A9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kostmann@yandex.ru</w:t>
            </w:r>
          </w:p>
        </w:tc>
        <w:tc>
          <w:tcPr>
            <w:tcW w:w="2410" w:type="dxa"/>
          </w:tcPr>
          <w:p w14:paraId="6B4C4B95" w14:textId="5657B9A4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ФТИ им. А.Ф. Иоффе</w:t>
            </w:r>
          </w:p>
          <w:p w14:paraId="7E799B12" w14:textId="77777777" w:rsidR="00F77C0C" w:rsidRPr="00D00DB2" w:rsidRDefault="00F77C0C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CB7FCE" w14:textId="68FC82D8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«Концерн «ЦНИИ «Электроприбор»</w:t>
            </w:r>
          </w:p>
        </w:tc>
      </w:tr>
    </w:tbl>
    <w:p w14:paraId="07867D2C" w14:textId="77777777" w:rsidR="00740334" w:rsidRPr="00F06AC1" w:rsidRDefault="00740334" w:rsidP="00EF7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sectPr w:rsidR="00740334" w:rsidRPr="00F06AC1" w:rsidSect="0088309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A4834" w14:textId="77777777" w:rsidR="004678F9" w:rsidRDefault="004678F9" w:rsidP="00AB3FC3">
      <w:pPr>
        <w:spacing w:after="0" w:line="240" w:lineRule="auto"/>
      </w:pPr>
      <w:r>
        <w:separator/>
      </w:r>
    </w:p>
  </w:endnote>
  <w:endnote w:type="continuationSeparator" w:id="0">
    <w:p w14:paraId="2E4DB445" w14:textId="77777777" w:rsidR="004678F9" w:rsidRDefault="004678F9" w:rsidP="00AB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904EC" w14:textId="77777777" w:rsidR="004678F9" w:rsidRDefault="004678F9" w:rsidP="00AB3FC3">
      <w:pPr>
        <w:spacing w:after="0" w:line="240" w:lineRule="auto"/>
      </w:pPr>
      <w:r>
        <w:separator/>
      </w:r>
    </w:p>
  </w:footnote>
  <w:footnote w:type="continuationSeparator" w:id="0">
    <w:p w14:paraId="4B5E3B70" w14:textId="77777777" w:rsidR="004678F9" w:rsidRDefault="004678F9" w:rsidP="00AB3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F4EEE"/>
    <w:multiLevelType w:val="hybridMultilevel"/>
    <w:tmpl w:val="1D1E6C84"/>
    <w:lvl w:ilvl="0" w:tplc="4F526564">
      <w:start w:val="1"/>
      <w:numFmt w:val="decimal"/>
      <w:suff w:val="space"/>
      <w:lvlText w:val="%1."/>
      <w:lvlJc w:val="left"/>
      <w:pPr>
        <w:ind w:left="56" w:hanging="5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1272B"/>
    <w:multiLevelType w:val="multilevel"/>
    <w:tmpl w:val="89CCD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9B64DD"/>
    <w:multiLevelType w:val="hybridMultilevel"/>
    <w:tmpl w:val="6B1A625C"/>
    <w:lvl w:ilvl="0" w:tplc="33386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654693"/>
    <w:multiLevelType w:val="hybridMultilevel"/>
    <w:tmpl w:val="912A8A8E"/>
    <w:lvl w:ilvl="0" w:tplc="9652778C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B3D56"/>
    <w:multiLevelType w:val="hybridMultilevel"/>
    <w:tmpl w:val="C2B096BA"/>
    <w:lvl w:ilvl="0" w:tplc="07F2155A">
      <w:start w:val="1"/>
      <w:numFmt w:val="decimal"/>
      <w:lvlText w:val="%1."/>
      <w:lvlJc w:val="left"/>
      <w:pPr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725DF"/>
    <w:multiLevelType w:val="hybridMultilevel"/>
    <w:tmpl w:val="66343656"/>
    <w:lvl w:ilvl="0" w:tplc="255460F0">
      <w:start w:val="1"/>
      <w:numFmt w:val="decimal"/>
      <w:suff w:val="space"/>
      <w:lvlText w:val="%1."/>
      <w:lvlJc w:val="left"/>
      <w:pPr>
        <w:ind w:left="56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731B0"/>
    <w:multiLevelType w:val="hybridMultilevel"/>
    <w:tmpl w:val="CF3CDDD2"/>
    <w:lvl w:ilvl="0" w:tplc="6CA2DAD6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F6C83"/>
    <w:multiLevelType w:val="hybridMultilevel"/>
    <w:tmpl w:val="A4A0092A"/>
    <w:lvl w:ilvl="0" w:tplc="C6A2A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51664F0"/>
    <w:multiLevelType w:val="hybridMultilevel"/>
    <w:tmpl w:val="813AFCBA"/>
    <w:lvl w:ilvl="0" w:tplc="333869F6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B3814"/>
    <w:multiLevelType w:val="hybridMultilevel"/>
    <w:tmpl w:val="813AFCBA"/>
    <w:lvl w:ilvl="0" w:tplc="333869F6">
      <w:start w:val="1"/>
      <w:numFmt w:val="decimal"/>
      <w:lvlText w:val="%1."/>
      <w:lvlJc w:val="left"/>
      <w:pPr>
        <w:ind w:left="199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B006E"/>
    <w:multiLevelType w:val="hybridMultilevel"/>
    <w:tmpl w:val="D82EE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1421D"/>
    <w:multiLevelType w:val="hybridMultilevel"/>
    <w:tmpl w:val="C2B64670"/>
    <w:lvl w:ilvl="0" w:tplc="625CD1E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0"/>
  </w:num>
  <w:num w:numId="5">
    <w:abstractNumId w:val="5"/>
  </w:num>
  <w:num w:numId="6">
    <w:abstractNumId w:val="7"/>
  </w:num>
  <w:num w:numId="7">
    <w:abstractNumId w:val="0"/>
  </w:num>
  <w:num w:numId="8">
    <w:abstractNumId w:val="11"/>
  </w:num>
  <w:num w:numId="9">
    <w:abstractNumId w:val="6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FE1"/>
    <w:rsid w:val="0005053D"/>
    <w:rsid w:val="00054A48"/>
    <w:rsid w:val="00065248"/>
    <w:rsid w:val="0007073D"/>
    <w:rsid w:val="000825E6"/>
    <w:rsid w:val="000C0778"/>
    <w:rsid w:val="000F4CCF"/>
    <w:rsid w:val="00114162"/>
    <w:rsid w:val="00151821"/>
    <w:rsid w:val="001A5F3F"/>
    <w:rsid w:val="001B39AD"/>
    <w:rsid w:val="001B52A6"/>
    <w:rsid w:val="001C5F49"/>
    <w:rsid w:val="001D70F9"/>
    <w:rsid w:val="001F7C79"/>
    <w:rsid w:val="00201AA5"/>
    <w:rsid w:val="0021350C"/>
    <w:rsid w:val="002233A3"/>
    <w:rsid w:val="00223642"/>
    <w:rsid w:val="00235B76"/>
    <w:rsid w:val="002479A5"/>
    <w:rsid w:val="00274660"/>
    <w:rsid w:val="002872D2"/>
    <w:rsid w:val="002C3414"/>
    <w:rsid w:val="002E3B42"/>
    <w:rsid w:val="0030518D"/>
    <w:rsid w:val="00325EF8"/>
    <w:rsid w:val="003538DC"/>
    <w:rsid w:val="00356A65"/>
    <w:rsid w:val="003B43AC"/>
    <w:rsid w:val="003D2941"/>
    <w:rsid w:val="003E1498"/>
    <w:rsid w:val="003E4307"/>
    <w:rsid w:val="00425380"/>
    <w:rsid w:val="004678F9"/>
    <w:rsid w:val="00472748"/>
    <w:rsid w:val="00482CD9"/>
    <w:rsid w:val="00482D9C"/>
    <w:rsid w:val="00484A8D"/>
    <w:rsid w:val="00497BB5"/>
    <w:rsid w:val="004A3A42"/>
    <w:rsid w:val="004A3C8F"/>
    <w:rsid w:val="004E71BB"/>
    <w:rsid w:val="0059681A"/>
    <w:rsid w:val="005C1B85"/>
    <w:rsid w:val="005C446D"/>
    <w:rsid w:val="005C57C6"/>
    <w:rsid w:val="005D7F82"/>
    <w:rsid w:val="005F6A78"/>
    <w:rsid w:val="00615A7D"/>
    <w:rsid w:val="00663616"/>
    <w:rsid w:val="006735D2"/>
    <w:rsid w:val="00690BA3"/>
    <w:rsid w:val="006F5F16"/>
    <w:rsid w:val="00733E01"/>
    <w:rsid w:val="00740334"/>
    <w:rsid w:val="007424C8"/>
    <w:rsid w:val="0074433D"/>
    <w:rsid w:val="0077251F"/>
    <w:rsid w:val="00777140"/>
    <w:rsid w:val="007F070A"/>
    <w:rsid w:val="00814FE1"/>
    <w:rsid w:val="00853290"/>
    <w:rsid w:val="0088309E"/>
    <w:rsid w:val="008D7A3C"/>
    <w:rsid w:val="0090193D"/>
    <w:rsid w:val="00902895"/>
    <w:rsid w:val="0099039F"/>
    <w:rsid w:val="009A7AA4"/>
    <w:rsid w:val="009C2BB7"/>
    <w:rsid w:val="009C31D0"/>
    <w:rsid w:val="009E3497"/>
    <w:rsid w:val="009E72EF"/>
    <w:rsid w:val="009F04EC"/>
    <w:rsid w:val="009F7E7A"/>
    <w:rsid w:val="00A268C6"/>
    <w:rsid w:val="00A2719A"/>
    <w:rsid w:val="00A40AA9"/>
    <w:rsid w:val="00A5380C"/>
    <w:rsid w:val="00AB3FC3"/>
    <w:rsid w:val="00AD7146"/>
    <w:rsid w:val="00AE51B7"/>
    <w:rsid w:val="00B01D97"/>
    <w:rsid w:val="00B139E8"/>
    <w:rsid w:val="00B222EC"/>
    <w:rsid w:val="00B35AB8"/>
    <w:rsid w:val="00B37BE8"/>
    <w:rsid w:val="00B67D6C"/>
    <w:rsid w:val="00BA5313"/>
    <w:rsid w:val="00C00583"/>
    <w:rsid w:val="00C16CC4"/>
    <w:rsid w:val="00C50D38"/>
    <w:rsid w:val="00C81280"/>
    <w:rsid w:val="00CA4A36"/>
    <w:rsid w:val="00CB71B4"/>
    <w:rsid w:val="00CE5062"/>
    <w:rsid w:val="00CF1BFE"/>
    <w:rsid w:val="00D00A72"/>
    <w:rsid w:val="00D00DB2"/>
    <w:rsid w:val="00D0451D"/>
    <w:rsid w:val="00D3488B"/>
    <w:rsid w:val="00D43588"/>
    <w:rsid w:val="00D552A9"/>
    <w:rsid w:val="00D727F0"/>
    <w:rsid w:val="00D80408"/>
    <w:rsid w:val="00D95102"/>
    <w:rsid w:val="00DC4F40"/>
    <w:rsid w:val="00DC6956"/>
    <w:rsid w:val="00E22B5E"/>
    <w:rsid w:val="00E642FF"/>
    <w:rsid w:val="00E74D3D"/>
    <w:rsid w:val="00EC0AD6"/>
    <w:rsid w:val="00ED28D8"/>
    <w:rsid w:val="00ED2B43"/>
    <w:rsid w:val="00EF7C5D"/>
    <w:rsid w:val="00F05DBC"/>
    <w:rsid w:val="00F06AC1"/>
    <w:rsid w:val="00F15EB6"/>
    <w:rsid w:val="00F205F5"/>
    <w:rsid w:val="00F221A6"/>
    <w:rsid w:val="00F267B6"/>
    <w:rsid w:val="00F4282B"/>
    <w:rsid w:val="00F524D5"/>
    <w:rsid w:val="00F77C0C"/>
    <w:rsid w:val="00FA37CC"/>
    <w:rsid w:val="00FB09F7"/>
    <w:rsid w:val="00FB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0FC572"/>
  <w15:docId w15:val="{AEEEB3B8-63A3-4974-8A71-117E157D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13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82D9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16CC4"/>
    <w:rPr>
      <w:color w:val="808080"/>
      <w:shd w:val="clear" w:color="auto" w:fill="E6E6E6"/>
    </w:rPr>
  </w:style>
  <w:style w:type="paragraph" w:styleId="a6">
    <w:name w:val="List Paragraph"/>
    <w:basedOn w:val="a"/>
    <w:uiPriority w:val="34"/>
    <w:qFormat/>
    <w:rsid w:val="00B67D6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3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309E"/>
    <w:rPr>
      <w:rFonts w:ascii="Segoe UI" w:hAnsi="Segoe UI" w:cs="Segoe UI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27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B3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3FC3"/>
  </w:style>
  <w:style w:type="paragraph" w:styleId="ab">
    <w:name w:val="footer"/>
    <w:basedOn w:val="a"/>
    <w:link w:val="ac"/>
    <w:uiPriority w:val="99"/>
    <w:unhideWhenUsed/>
    <w:rsid w:val="00AB3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3FC3"/>
  </w:style>
  <w:style w:type="character" w:customStyle="1" w:styleId="2">
    <w:name w:val="Неразрешенное упоминание2"/>
    <w:basedOn w:val="a0"/>
    <w:uiPriority w:val="99"/>
    <w:semiHidden/>
    <w:unhideWhenUsed/>
    <w:rsid w:val="00EC0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e_erma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11BC9-DBAA-469B-B483-2FF1BAB69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СПбПУ</Company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Ю. Кудряшова</dc:creator>
  <cp:keywords/>
  <dc:description/>
  <cp:lastModifiedBy>Elina K</cp:lastModifiedBy>
  <cp:revision>6</cp:revision>
  <cp:lastPrinted>2018-09-03T06:19:00Z</cp:lastPrinted>
  <dcterms:created xsi:type="dcterms:W3CDTF">2021-09-23T07:50:00Z</dcterms:created>
  <dcterms:modified xsi:type="dcterms:W3CDTF">2022-02-09T07:08:00Z</dcterms:modified>
</cp:coreProperties>
</file>